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1AFFC" w14:textId="19DC51DF" w:rsidR="009A10D1" w:rsidRDefault="009A10D1" w:rsidP="009A10D1">
      <w:pPr>
        <w:jc w:val="center"/>
        <w:rPr>
          <w:rFonts w:eastAsia="Times New Roman" w:cs="Mangal"/>
          <w:color w:val="000000"/>
          <w:kern w:val="14"/>
          <w:sz w:val="28"/>
          <w:szCs w:val="28"/>
          <w:lang w:eastAsia="hr-HR"/>
        </w:rPr>
      </w:pPr>
      <w:bookmarkStart w:id="0" w:name="_GoBack"/>
      <w:bookmarkEnd w:id="0"/>
      <w:r>
        <w:rPr>
          <w:rFonts w:eastAsia="Times New Roman" w:cs="Mangal"/>
          <w:b/>
          <w:bCs/>
          <w:color w:val="000000"/>
          <w:kern w:val="14"/>
          <w:sz w:val="28"/>
          <w:szCs w:val="28"/>
          <w:lang w:eastAsia="hr-HR"/>
        </w:rPr>
        <w:t>Predmet: Dopis – hodogram za izlagače –</w:t>
      </w:r>
      <w:r>
        <w:rPr>
          <w:rFonts w:eastAsia="Times New Roman" w:cs="Mangal"/>
          <w:color w:val="000000"/>
          <w:kern w:val="14"/>
          <w:sz w:val="28"/>
          <w:szCs w:val="28"/>
          <w:lang w:eastAsia="hr-HR"/>
        </w:rPr>
        <w:t xml:space="preserve"> </w:t>
      </w:r>
      <w:r w:rsidR="005610B1">
        <w:rPr>
          <w:rFonts w:eastAsia="Times New Roman" w:cs="Mangal"/>
          <w:b/>
          <w:bCs/>
          <w:color w:val="000000"/>
          <w:kern w:val="14"/>
          <w:sz w:val="28"/>
          <w:szCs w:val="28"/>
          <w:lang w:eastAsia="hr-HR"/>
        </w:rPr>
        <w:t>Sajam mogućnosti i 2</w:t>
      </w:r>
      <w:r w:rsidR="001F5BC3">
        <w:rPr>
          <w:rFonts w:eastAsia="Times New Roman" w:cs="Mangal"/>
          <w:b/>
          <w:bCs/>
          <w:color w:val="000000"/>
          <w:kern w:val="14"/>
          <w:sz w:val="28"/>
          <w:szCs w:val="28"/>
          <w:lang w:eastAsia="hr-HR"/>
        </w:rPr>
        <w:t>9</w:t>
      </w:r>
      <w:r w:rsidR="005610B1">
        <w:rPr>
          <w:rFonts w:eastAsia="Times New Roman" w:cs="Mangal"/>
          <w:b/>
          <w:bCs/>
          <w:color w:val="000000"/>
          <w:kern w:val="14"/>
          <w:sz w:val="28"/>
          <w:szCs w:val="28"/>
          <w:lang w:eastAsia="hr-HR"/>
        </w:rPr>
        <w:t xml:space="preserve">. </w:t>
      </w:r>
      <w:r w:rsidR="00797E17">
        <w:rPr>
          <w:rFonts w:eastAsia="Times New Roman" w:cs="Mangal"/>
          <w:b/>
          <w:bCs/>
          <w:color w:val="000000"/>
          <w:kern w:val="14"/>
          <w:sz w:val="28"/>
          <w:szCs w:val="28"/>
          <w:lang w:eastAsia="hr-HR"/>
        </w:rPr>
        <w:t>S</w:t>
      </w:r>
      <w:r w:rsidR="005610B1">
        <w:rPr>
          <w:rFonts w:eastAsia="Times New Roman" w:cs="Mangal"/>
          <w:b/>
          <w:bCs/>
          <w:color w:val="000000"/>
          <w:kern w:val="14"/>
          <w:sz w:val="28"/>
          <w:szCs w:val="28"/>
          <w:lang w:eastAsia="hr-HR"/>
        </w:rPr>
        <w:t>motra Sveučilišta Josipa Jurja Strossmayera u Osijeku</w:t>
      </w:r>
    </w:p>
    <w:p w14:paraId="6D392FC9" w14:textId="77777777" w:rsidR="009A10D1" w:rsidRDefault="009A10D1" w:rsidP="009A10D1">
      <w:pPr>
        <w:rPr>
          <w:rFonts w:eastAsia="Times New Roman" w:cs="Mangal"/>
          <w:color w:val="000000"/>
          <w:kern w:val="14"/>
          <w:sz w:val="22"/>
          <w:szCs w:val="22"/>
          <w:lang w:eastAsia="hr-HR"/>
        </w:rPr>
      </w:pPr>
    </w:p>
    <w:p w14:paraId="45EB18AC" w14:textId="77777777" w:rsidR="009A10D1" w:rsidRDefault="009A10D1" w:rsidP="009A10D1">
      <w:pPr>
        <w:jc w:val="center"/>
        <w:rPr>
          <w:rFonts w:eastAsia="Times New Roman" w:cs="Mangal"/>
          <w:b/>
          <w:bCs/>
          <w:color w:val="000000"/>
          <w:kern w:val="14"/>
          <w:sz w:val="22"/>
          <w:lang w:eastAsia="hr-HR"/>
        </w:rPr>
      </w:pPr>
      <w:r>
        <w:rPr>
          <w:rFonts w:eastAsia="Times New Roman" w:cs="Mangal"/>
          <w:b/>
          <w:bCs/>
          <w:color w:val="000000"/>
          <w:kern w:val="14"/>
          <w:sz w:val="22"/>
          <w:lang w:eastAsia="hr-HR"/>
        </w:rPr>
        <w:t>RASPORED AKTIVNOSTI ZA IZLAGAČE</w:t>
      </w:r>
    </w:p>
    <w:p w14:paraId="671E52A0" w14:textId="77777777" w:rsidR="009A10D1" w:rsidRDefault="009A10D1" w:rsidP="009A10D1">
      <w:pPr>
        <w:jc w:val="center"/>
        <w:rPr>
          <w:rFonts w:eastAsia="Times New Roman" w:cs="Mangal"/>
          <w:b/>
          <w:bCs/>
          <w:color w:val="000000"/>
          <w:kern w:val="14"/>
          <w:sz w:val="22"/>
          <w:lang w:eastAsia="hr-HR"/>
        </w:rPr>
      </w:pPr>
    </w:p>
    <w:tbl>
      <w:tblPr>
        <w:tblStyle w:val="Reetkatablice"/>
        <w:tblW w:w="9351" w:type="dxa"/>
        <w:tblLook w:val="04A0" w:firstRow="1" w:lastRow="0" w:firstColumn="1" w:lastColumn="0" w:noHBand="0" w:noVBand="1"/>
      </w:tblPr>
      <w:tblGrid>
        <w:gridCol w:w="1812"/>
        <w:gridCol w:w="1812"/>
        <w:gridCol w:w="5727"/>
      </w:tblGrid>
      <w:tr w:rsidR="009A10D1" w14:paraId="3A5ED0F5" w14:textId="77777777" w:rsidTr="009A10D1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4C3A8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Datum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2BD59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Termin</w:t>
            </w: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6FDD0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Aktivnosti</w:t>
            </w:r>
          </w:p>
          <w:p w14:paraId="09C3DF6B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</w:tr>
      <w:tr w:rsidR="009A10D1" w14:paraId="6BF10912" w14:textId="77777777" w:rsidTr="009A10D1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30C9C" w14:textId="0D588E40" w:rsidR="009A10D1" w:rsidRDefault="001F5BC3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Četvrtak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B30F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1FFD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</w:tr>
      <w:tr w:rsidR="009A10D1" w14:paraId="6AA29F0E" w14:textId="77777777" w:rsidTr="009A10D1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56C50" w14:textId="6FECEF4E" w:rsidR="009A10D1" w:rsidRDefault="009A10D1" w:rsidP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2</w:t>
            </w:r>
            <w:r w:rsidR="001F5BC3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9</w:t>
            </w: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 xml:space="preserve">. </w:t>
            </w:r>
            <w:r w:rsidR="005610B1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01</w:t>
            </w: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. 202</w:t>
            </w:r>
            <w:r w:rsidR="001F5BC3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6</w:t>
            </w: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8F382" w14:textId="57921B4F" w:rsidR="009A10D1" w:rsidRDefault="00AC5777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08</w:t>
            </w:r>
            <w:r w:rsidR="002B7822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.</w:t>
            </w:r>
            <w:r w:rsidR="009A10D1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00 – 1</w:t>
            </w:r>
            <w:r w:rsidR="005610B1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8</w:t>
            </w:r>
            <w:r w:rsidR="002B7822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.</w:t>
            </w:r>
            <w:r w:rsidR="009A10D1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00 sati</w:t>
            </w: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28FC7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Ulazak u izložbeni prostor, postavljanje eksponata, uređenje izložbenog prostora</w:t>
            </w:r>
          </w:p>
        </w:tc>
      </w:tr>
      <w:tr w:rsidR="009A10D1" w14:paraId="3BBE1016" w14:textId="77777777" w:rsidTr="009A10D1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CD26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72EAE" w14:textId="66017336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1</w:t>
            </w:r>
            <w:r w:rsidR="005610B1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8</w:t>
            </w:r>
            <w:r w:rsidR="002B7822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.</w:t>
            </w: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00 sati</w:t>
            </w: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69710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Objekt GC se zatvara</w:t>
            </w:r>
          </w:p>
        </w:tc>
      </w:tr>
      <w:tr w:rsidR="009A10D1" w14:paraId="0D0AA304" w14:textId="77777777" w:rsidTr="009A10D1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FC94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5726A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0C47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</w:tr>
      <w:tr w:rsidR="009A10D1" w14:paraId="0A65C550" w14:textId="77777777" w:rsidTr="009A10D1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C774D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Petak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9A4CF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58F7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</w:tr>
      <w:tr w:rsidR="009A10D1" w14:paraId="23072E79" w14:textId="77777777" w:rsidTr="009A10D1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443B" w14:textId="75370D4B" w:rsidR="009A10D1" w:rsidRDefault="001F5BC3" w:rsidP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30</w:t>
            </w:r>
            <w:r w:rsidR="009A10D1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 xml:space="preserve">. </w:t>
            </w:r>
            <w:r w:rsidR="005610B1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01</w:t>
            </w:r>
            <w:r w:rsidR="009A10D1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. 202</w:t>
            </w: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6</w:t>
            </w:r>
            <w:r w:rsidR="009A10D1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A7B74" w14:textId="79DD8D54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08</w:t>
            </w:r>
            <w:r w:rsidR="002B7822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.</w:t>
            </w: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00 – 10</w:t>
            </w:r>
            <w:r w:rsidR="002B7822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.</w:t>
            </w: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00 sati</w:t>
            </w: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ED9D3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Ulazak izlagača u izložbeni prostor, uređenje izložbenog prostora</w:t>
            </w:r>
          </w:p>
        </w:tc>
      </w:tr>
      <w:tr w:rsidR="009A10D1" w14:paraId="301BF9CD" w14:textId="77777777" w:rsidTr="009A10D1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A1FC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92C12" w14:textId="33A4CD81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1</w:t>
            </w:r>
            <w:r w:rsidR="00766C55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1</w:t>
            </w:r>
            <w:r w:rsidR="002B7822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.</w:t>
            </w: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00 sati</w:t>
            </w: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C7B1E" w14:textId="268BEFE9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 xml:space="preserve">Svečanost otvorenja </w:t>
            </w:r>
            <w:r w:rsidR="002B7822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S</w:t>
            </w: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ajma</w:t>
            </w:r>
          </w:p>
        </w:tc>
      </w:tr>
      <w:tr w:rsidR="009A10D1" w14:paraId="6B97305D" w14:textId="77777777" w:rsidTr="009A10D1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0763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7399B" w14:textId="15B03736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10</w:t>
            </w:r>
            <w:r w:rsidR="002B7822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.</w:t>
            </w: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00 – 1</w:t>
            </w:r>
            <w:r w:rsidR="004A227B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7</w:t>
            </w:r>
            <w:r w:rsidR="002B7822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.</w:t>
            </w: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00 sati</w:t>
            </w: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9C495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Sajam otvoren za posjetitelje</w:t>
            </w:r>
          </w:p>
        </w:tc>
      </w:tr>
      <w:tr w:rsidR="009A10D1" w14:paraId="366923E4" w14:textId="77777777" w:rsidTr="009A10D1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4E62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6BCF9" w14:textId="24BAC10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1</w:t>
            </w:r>
            <w:r w:rsidR="004A227B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7</w:t>
            </w:r>
            <w:r w:rsidR="002B7822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.</w:t>
            </w: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00 – 18</w:t>
            </w:r>
            <w:r w:rsidR="002B7822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.</w:t>
            </w:r>
            <w:r w:rsidR="00663C93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00</w:t>
            </w: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 xml:space="preserve"> sati</w:t>
            </w: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C7F37" w14:textId="0FCCB0BD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 xml:space="preserve">Izlagači </w:t>
            </w:r>
            <w:r w:rsidR="007323F5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 xml:space="preserve">raspremaju </w:t>
            </w: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napuštaju izložbeni prostor</w:t>
            </w:r>
          </w:p>
        </w:tc>
      </w:tr>
      <w:tr w:rsidR="009A10D1" w14:paraId="69E9432D" w14:textId="77777777" w:rsidTr="009A10D1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C388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43336" w14:textId="558FD389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18</w:t>
            </w:r>
            <w:r w:rsidR="002B7822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.</w:t>
            </w:r>
            <w:r w:rsidR="00663C93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00</w:t>
            </w: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 xml:space="preserve"> sati</w:t>
            </w: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D93BA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Objekt GC se zatvara</w:t>
            </w:r>
          </w:p>
        </w:tc>
      </w:tr>
      <w:tr w:rsidR="009A10D1" w14:paraId="0424AED7" w14:textId="77777777" w:rsidTr="009A10D1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F1E3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5174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ADA1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</w:tr>
      <w:tr w:rsidR="009A10D1" w14:paraId="2BF1ED94" w14:textId="77777777" w:rsidTr="009A10D1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42E2C" w14:textId="7DF31A82" w:rsidR="009A10D1" w:rsidRDefault="00C67406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Ponedjeljak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0D13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E697F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</w:tr>
      <w:tr w:rsidR="009A10D1" w14:paraId="67032473" w14:textId="77777777" w:rsidTr="009A10D1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40255" w14:textId="1581B7B6" w:rsidR="009A10D1" w:rsidRDefault="00C67406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0</w:t>
            </w:r>
            <w:r w:rsidR="008B4495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2</w:t>
            </w:r>
            <w:r w:rsidR="009A10D1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 xml:space="preserve">. </w:t>
            </w: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02</w:t>
            </w:r>
            <w:r w:rsidR="009A10D1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. 202</w:t>
            </w:r>
            <w:r w:rsidR="001F5BC3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6</w:t>
            </w:r>
            <w:r w:rsidR="009A10D1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A603B" w14:textId="1EE3FA0E" w:rsidR="009A10D1" w:rsidRDefault="001F5BC3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08.00-1</w:t>
            </w:r>
            <w:r w:rsidR="00C67406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6</w:t>
            </w: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.</w:t>
            </w:r>
            <w:r w:rsidR="00C67406"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3</w:t>
            </w: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0 sati</w:t>
            </w: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A79E5" w14:textId="3F4D0634" w:rsidR="009A10D1" w:rsidRDefault="001F5BC3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  <w:r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  <w:t>Izlagači raspremaju i napuštaju izložbeni prostor</w:t>
            </w:r>
          </w:p>
        </w:tc>
      </w:tr>
      <w:tr w:rsidR="009A10D1" w14:paraId="47D65013" w14:textId="77777777" w:rsidTr="001F5BC3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A3CF2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02B3" w14:textId="4F5262F9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197B8" w14:textId="08F3CA7E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</w:tr>
      <w:tr w:rsidR="009A10D1" w14:paraId="18DA76E6" w14:textId="77777777" w:rsidTr="001F5BC3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C7C4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5C09" w14:textId="26ABCD4A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D70BA" w14:textId="396F1906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</w:tr>
      <w:tr w:rsidR="009A10D1" w14:paraId="2DC50AD7" w14:textId="77777777" w:rsidTr="009A10D1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1B8A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D49A2" w14:textId="27EF59C4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EB727" w14:textId="0BABEFD6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</w:tr>
      <w:tr w:rsidR="009A10D1" w14:paraId="562D1AF0" w14:textId="77777777" w:rsidTr="009A10D1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B25E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0BF4E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7D041" w14:textId="77777777" w:rsidR="009A10D1" w:rsidRDefault="009A10D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</w:tr>
      <w:tr w:rsidR="005610B1" w14:paraId="260864AD" w14:textId="77777777" w:rsidTr="009A10D1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32A67" w14:textId="6D51208A" w:rsidR="005610B1" w:rsidRDefault="005610B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EA34E" w14:textId="77777777" w:rsidR="005610B1" w:rsidRDefault="005610B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EB23" w14:textId="77777777" w:rsidR="005610B1" w:rsidRDefault="005610B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</w:tr>
      <w:tr w:rsidR="005610B1" w14:paraId="409848B1" w14:textId="77777777" w:rsidTr="009A10D1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A3E13" w14:textId="5C5A3D7A" w:rsidR="005610B1" w:rsidRDefault="005610B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53B8" w14:textId="77777777" w:rsidR="005610B1" w:rsidRDefault="005610B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7423" w14:textId="0CF5482A" w:rsidR="005610B1" w:rsidRDefault="005610B1">
            <w:pPr>
              <w:jc w:val="center"/>
              <w:rPr>
                <w:rFonts w:eastAsia="Times New Roman" w:cs="Mangal"/>
                <w:b/>
                <w:bCs/>
                <w:color w:val="000000"/>
                <w:kern w:val="14"/>
                <w:sz w:val="22"/>
                <w:lang w:eastAsia="hr-HR"/>
              </w:rPr>
            </w:pPr>
          </w:p>
        </w:tc>
      </w:tr>
    </w:tbl>
    <w:p w14:paraId="1B6F546A" w14:textId="77777777" w:rsidR="009A10D1" w:rsidRDefault="009A10D1" w:rsidP="009A10D1">
      <w:pPr>
        <w:jc w:val="center"/>
        <w:rPr>
          <w:rFonts w:eastAsia="Times New Roman" w:cs="Mangal"/>
          <w:b/>
          <w:bCs/>
          <w:color w:val="000000"/>
          <w:kern w:val="14"/>
          <w:sz w:val="22"/>
          <w:szCs w:val="22"/>
          <w:lang w:eastAsia="hr-HR"/>
        </w:rPr>
      </w:pPr>
    </w:p>
    <w:p w14:paraId="19061737" w14:textId="77777777" w:rsidR="009A10D1" w:rsidRDefault="009A10D1" w:rsidP="009A10D1">
      <w:pPr>
        <w:jc w:val="center"/>
        <w:rPr>
          <w:rFonts w:eastAsia="Times New Roman" w:cs="Mangal"/>
          <w:b/>
          <w:bCs/>
          <w:color w:val="000000"/>
          <w:kern w:val="14"/>
          <w:sz w:val="22"/>
          <w:lang w:eastAsia="hr-HR"/>
        </w:rPr>
      </w:pPr>
    </w:p>
    <w:p w14:paraId="19B54F02" w14:textId="77777777" w:rsidR="009A10D1" w:rsidRDefault="009A10D1" w:rsidP="009A10D1">
      <w:pPr>
        <w:jc w:val="center"/>
        <w:rPr>
          <w:rFonts w:eastAsia="Times New Roman" w:cs="Mangal"/>
          <w:b/>
          <w:bCs/>
          <w:color w:val="000000"/>
          <w:kern w:val="14"/>
          <w:sz w:val="22"/>
          <w:lang w:eastAsia="hr-HR"/>
        </w:rPr>
      </w:pPr>
    </w:p>
    <w:p w14:paraId="5BA4B1C7" w14:textId="77777777" w:rsidR="009A10D1" w:rsidRDefault="009A10D1" w:rsidP="009A10D1">
      <w:pPr>
        <w:jc w:val="both"/>
        <w:rPr>
          <w:rFonts w:eastAsia="Times New Roman" w:cs="Mangal"/>
          <w:color w:val="000000"/>
          <w:kern w:val="14"/>
          <w:sz w:val="22"/>
          <w:lang w:eastAsia="hr-HR"/>
        </w:rPr>
      </w:pPr>
      <w:r>
        <w:rPr>
          <w:rFonts w:eastAsia="Times New Roman" w:cs="Mangal"/>
          <w:color w:val="000000"/>
          <w:kern w:val="14"/>
          <w:sz w:val="22"/>
          <w:lang w:eastAsia="hr-HR"/>
        </w:rPr>
        <w:t xml:space="preserve">Za sve potrebne informacije i upite, od petka do subote - izlagačima će za vrijeme trajanja sajamske priredbe biti na raspolaganju za komunikaciju </w:t>
      </w:r>
      <w:r>
        <w:rPr>
          <w:rFonts w:eastAsia="Times New Roman" w:cs="Mangal"/>
          <w:b/>
          <w:bCs/>
          <w:color w:val="000000"/>
          <w:kern w:val="14"/>
          <w:sz w:val="22"/>
          <w:lang w:eastAsia="hr-HR"/>
        </w:rPr>
        <w:t>INFO služba</w:t>
      </w:r>
      <w:r>
        <w:rPr>
          <w:rFonts w:eastAsia="Times New Roman" w:cs="Mangal"/>
          <w:color w:val="000000"/>
          <w:kern w:val="14"/>
          <w:sz w:val="22"/>
          <w:lang w:eastAsia="hr-HR"/>
        </w:rPr>
        <w:t xml:space="preserve"> na informacijskom info-pultu. </w:t>
      </w:r>
    </w:p>
    <w:p w14:paraId="58450605" w14:textId="77777777" w:rsidR="009A10D1" w:rsidRDefault="009A10D1" w:rsidP="009A10D1">
      <w:pPr>
        <w:jc w:val="both"/>
        <w:rPr>
          <w:rFonts w:eastAsia="Times New Roman" w:cs="Mangal"/>
          <w:color w:val="000000"/>
          <w:kern w:val="14"/>
          <w:sz w:val="22"/>
          <w:lang w:eastAsia="hr-HR"/>
        </w:rPr>
      </w:pPr>
    </w:p>
    <w:p w14:paraId="6B04C8C7" w14:textId="77777777" w:rsidR="009A10D1" w:rsidRDefault="009A10D1" w:rsidP="009A10D1">
      <w:pPr>
        <w:jc w:val="both"/>
        <w:rPr>
          <w:rFonts w:eastAsia="Times New Roman" w:cs="Mangal"/>
          <w:color w:val="000000"/>
          <w:kern w:val="14"/>
          <w:sz w:val="22"/>
          <w:lang w:eastAsia="hr-HR"/>
        </w:rPr>
      </w:pPr>
      <w:r>
        <w:rPr>
          <w:rFonts w:eastAsia="Times New Roman" w:cs="Mangal"/>
          <w:color w:val="000000"/>
          <w:kern w:val="14"/>
          <w:sz w:val="22"/>
          <w:lang w:eastAsia="hr-HR"/>
        </w:rPr>
        <w:t xml:space="preserve">Mreža: GOSPODARSKI CENTAR                                                     Lozinka za WIFI: GospodarskiCentar2023 </w:t>
      </w:r>
    </w:p>
    <w:p w14:paraId="319767C4" w14:textId="77777777" w:rsidR="009A10D1" w:rsidRDefault="009A10D1" w:rsidP="009A10D1">
      <w:pPr>
        <w:jc w:val="both"/>
        <w:rPr>
          <w:rFonts w:eastAsia="Times New Roman" w:cs="Mangal"/>
          <w:color w:val="000000"/>
          <w:kern w:val="14"/>
          <w:sz w:val="22"/>
          <w:lang w:eastAsia="hr-HR"/>
        </w:rPr>
      </w:pPr>
    </w:p>
    <w:p w14:paraId="5C9D1C6C" w14:textId="77777777" w:rsidR="00513515" w:rsidRDefault="00513515" w:rsidP="00513515">
      <w:pPr>
        <w:rPr>
          <w:rFonts w:eastAsia="Times New Roman" w:cs="Mangal"/>
          <w:color w:val="000000"/>
          <w:kern w:val="14"/>
          <w:sz w:val="22"/>
          <w:lang w:eastAsia="hr-HR"/>
        </w:rPr>
      </w:pPr>
      <w:r>
        <w:rPr>
          <w:rFonts w:eastAsia="Times New Roman" w:cs="Mangal"/>
          <w:color w:val="000000"/>
          <w:kern w:val="14"/>
          <w:sz w:val="22"/>
          <w:lang w:eastAsia="hr-HR"/>
        </w:rPr>
        <w:t>Molimo izlagače da svoje pune koševe za smeće na kraju radnog dana odlažu ispred izložbenog prostora kako bi ih naše službe za održavanje čistoće ispraznili.</w:t>
      </w:r>
    </w:p>
    <w:p w14:paraId="1A6D889F" w14:textId="77777777" w:rsidR="001568BB" w:rsidRDefault="001568BB" w:rsidP="009A10D1">
      <w:pPr>
        <w:jc w:val="both"/>
        <w:rPr>
          <w:rFonts w:eastAsia="Times New Roman" w:cs="Times New Roman"/>
          <w:b/>
          <w:color w:val="000000"/>
          <w:kern w:val="14"/>
          <w:sz w:val="22"/>
          <w:lang w:eastAsia="hr-HR"/>
        </w:rPr>
      </w:pPr>
    </w:p>
    <w:p w14:paraId="78512E64" w14:textId="254446F3" w:rsidR="001568BB" w:rsidRDefault="001568BB" w:rsidP="009A10D1">
      <w:pPr>
        <w:jc w:val="both"/>
        <w:rPr>
          <w:rFonts w:eastAsia="Times New Roman" w:cs="Times New Roman"/>
          <w:bCs/>
          <w:color w:val="FF0000"/>
          <w:kern w:val="14"/>
          <w:sz w:val="22"/>
          <w:lang w:eastAsia="hr-HR"/>
        </w:rPr>
      </w:pPr>
      <w:r>
        <w:rPr>
          <w:rFonts w:eastAsia="Times New Roman" w:cs="Times New Roman"/>
          <w:b/>
          <w:color w:val="000000"/>
          <w:kern w:val="14"/>
          <w:sz w:val="22"/>
          <w:lang w:eastAsia="hr-HR"/>
        </w:rPr>
        <w:t xml:space="preserve">ZABRANJENO JE UNOŠENJE I UPOTREBA MALIH KUĆANSKIH APARATA KOJI NEMAJU ZAŠTITU (kuhalo, kave aparat i sl.). </w:t>
      </w:r>
    </w:p>
    <w:p w14:paraId="7B6E709B" w14:textId="1E99AAB3" w:rsidR="00B27CB0" w:rsidRPr="00B27CB0" w:rsidRDefault="00B27CB0" w:rsidP="00B27CB0">
      <w:pPr>
        <w:jc w:val="center"/>
        <w:rPr>
          <w:rFonts w:ascii="Times New Roman" w:hAnsi="Times New Roman" w:cs="Times New Roman"/>
          <w:b/>
          <w:bCs/>
        </w:rPr>
      </w:pPr>
    </w:p>
    <w:sectPr w:rsidR="00B27CB0" w:rsidRPr="00B27CB0" w:rsidSect="00DB3ED5">
      <w:headerReference w:type="default" r:id="rId6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3777A" w14:textId="77777777" w:rsidR="00C64B21" w:rsidRDefault="00C64B21" w:rsidP="00DB3ED5">
      <w:r>
        <w:separator/>
      </w:r>
    </w:p>
  </w:endnote>
  <w:endnote w:type="continuationSeparator" w:id="0">
    <w:p w14:paraId="1C857D3E" w14:textId="77777777" w:rsidR="00C64B21" w:rsidRDefault="00C64B21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160851" w14:textId="77777777" w:rsidR="00C64B21" w:rsidRDefault="00C64B21" w:rsidP="00DB3ED5">
      <w:r>
        <w:separator/>
      </w:r>
    </w:p>
  </w:footnote>
  <w:footnote w:type="continuationSeparator" w:id="0">
    <w:p w14:paraId="31AD73B1" w14:textId="77777777" w:rsidR="00C64B21" w:rsidRDefault="00C64B21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17917615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0658B"/>
    <w:rsid w:val="000C59EB"/>
    <w:rsid w:val="001568BB"/>
    <w:rsid w:val="00191F32"/>
    <w:rsid w:val="001F5BC3"/>
    <w:rsid w:val="00230C2D"/>
    <w:rsid w:val="002B2CDF"/>
    <w:rsid w:val="002B7822"/>
    <w:rsid w:val="00323CBE"/>
    <w:rsid w:val="003256DA"/>
    <w:rsid w:val="004A227B"/>
    <w:rsid w:val="004C3A30"/>
    <w:rsid w:val="004F639A"/>
    <w:rsid w:val="00513515"/>
    <w:rsid w:val="00534FB1"/>
    <w:rsid w:val="005610B1"/>
    <w:rsid w:val="005C5F30"/>
    <w:rsid w:val="00663C93"/>
    <w:rsid w:val="00666960"/>
    <w:rsid w:val="0066715E"/>
    <w:rsid w:val="00670F35"/>
    <w:rsid w:val="00703056"/>
    <w:rsid w:val="00704755"/>
    <w:rsid w:val="007323F5"/>
    <w:rsid w:val="00766C55"/>
    <w:rsid w:val="00797E17"/>
    <w:rsid w:val="008B4495"/>
    <w:rsid w:val="009A10D1"/>
    <w:rsid w:val="009F5412"/>
    <w:rsid w:val="00A63256"/>
    <w:rsid w:val="00A65B5F"/>
    <w:rsid w:val="00AC5777"/>
    <w:rsid w:val="00B27CB0"/>
    <w:rsid w:val="00B70E87"/>
    <w:rsid w:val="00C64B21"/>
    <w:rsid w:val="00C67406"/>
    <w:rsid w:val="00C7797B"/>
    <w:rsid w:val="00C97104"/>
    <w:rsid w:val="00CF14B2"/>
    <w:rsid w:val="00CF1838"/>
    <w:rsid w:val="00D16B99"/>
    <w:rsid w:val="00D4315A"/>
    <w:rsid w:val="00DB3ED5"/>
    <w:rsid w:val="00DE6F7F"/>
    <w:rsid w:val="00E5701D"/>
    <w:rsid w:val="00EC3770"/>
    <w:rsid w:val="00EE5BD9"/>
    <w:rsid w:val="00F023FA"/>
    <w:rsid w:val="00F432BF"/>
    <w:rsid w:val="00F61182"/>
    <w:rsid w:val="00F7172A"/>
    <w:rsid w:val="00F8197C"/>
    <w:rsid w:val="00F93778"/>
    <w:rsid w:val="00FF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Bezproreda">
    <w:name w:val="No Spacing"/>
    <w:uiPriority w:val="1"/>
    <w:qFormat/>
    <w:rsid w:val="00B27CB0"/>
    <w:pPr>
      <w:jc w:val="both"/>
    </w:pPr>
    <w:rPr>
      <w:rFonts w:ascii="Times New Roman" w:hAnsi="Times New Roman"/>
    </w:rPr>
  </w:style>
  <w:style w:type="table" w:styleId="Reetkatablice">
    <w:name w:val="Table Grid"/>
    <w:basedOn w:val="Obinatablica"/>
    <w:uiPriority w:val="39"/>
    <w:rsid w:val="00B27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4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korisnik</cp:lastModifiedBy>
  <cp:revision>2</cp:revision>
  <dcterms:created xsi:type="dcterms:W3CDTF">2026-01-21T07:52:00Z</dcterms:created>
  <dcterms:modified xsi:type="dcterms:W3CDTF">2026-01-21T07:52:00Z</dcterms:modified>
</cp:coreProperties>
</file>