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09" w:rsidRDefault="002D3E09"/>
    <w:p w:rsidR="00C7722F" w:rsidRDefault="00C7722F"/>
    <w:p w:rsidR="00AE7D2D" w:rsidRPr="00075102" w:rsidRDefault="00AE7D2D">
      <w:pPr>
        <w:rPr>
          <w:b/>
        </w:rPr>
      </w:pPr>
      <w:r w:rsidRPr="00075102">
        <w:rPr>
          <w:b/>
        </w:rPr>
        <w:t>Odjel za fiziku Sveučilišta u Osijeku</w:t>
      </w:r>
    </w:p>
    <w:p w:rsidR="00AE7D2D" w:rsidRDefault="00AE7D2D"/>
    <w:p w:rsidR="002D3E09" w:rsidRDefault="002D3E09"/>
    <w:p w:rsidR="00AE7D2D" w:rsidRDefault="004875B5" w:rsidP="00AE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851148" w:rsidRPr="00AE7D2D">
        <w:rPr>
          <w:b/>
          <w:sz w:val="28"/>
          <w:szCs w:val="28"/>
        </w:rPr>
        <w:t>cenarij izvanrednog događaja u zgradi Sveučilišta</w:t>
      </w:r>
    </w:p>
    <w:p w:rsidR="00851148" w:rsidRPr="00AE7D2D" w:rsidRDefault="00C7722F" w:rsidP="00AE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Trg Ljudevita</w:t>
      </w:r>
      <w:r w:rsidR="00851148" w:rsidRPr="00AE7D2D">
        <w:rPr>
          <w:b/>
          <w:sz w:val="28"/>
          <w:szCs w:val="28"/>
        </w:rPr>
        <w:t xml:space="preserve"> Gaja 6, Osijek</w:t>
      </w:r>
    </w:p>
    <w:p w:rsidR="00AE7D2D" w:rsidRDefault="00AE7D2D"/>
    <w:p w:rsidR="00AE7D2D" w:rsidRDefault="00AE7D2D"/>
    <w:p w:rsidR="00851148" w:rsidRDefault="00AE7D2D" w:rsidP="0050391E">
      <w:pPr>
        <w:jc w:val="both"/>
      </w:pPr>
      <w:r>
        <w:t xml:space="preserve">Uključene sastavnice: </w:t>
      </w:r>
      <w:r w:rsidR="00CA3327" w:rsidRPr="00CA3327">
        <w:t>Fakultet primijenjene matematike i informatike</w:t>
      </w:r>
      <w:r w:rsidR="00851148">
        <w:t>, TERA</w:t>
      </w:r>
      <w:r w:rsidR="00CA3327">
        <w:t xml:space="preserve"> </w:t>
      </w:r>
      <w:r w:rsidR="00CA3327">
        <w:rPr>
          <w:rStyle w:val="st"/>
        </w:rPr>
        <w:t>Tehnopolis d.o.o.</w:t>
      </w:r>
      <w:r>
        <w:t xml:space="preserve"> i Odjel za fiziku</w:t>
      </w:r>
    </w:p>
    <w:p w:rsidR="00AE7D2D" w:rsidRDefault="00AE7D2D"/>
    <w:p w:rsidR="00AE7D2D" w:rsidRDefault="00AE7D2D">
      <w:r w:rsidRPr="00EC0F3D">
        <w:rPr>
          <w:b/>
        </w:rPr>
        <w:t>Pomoć u realizaciji:</w:t>
      </w:r>
      <w:r>
        <w:t xml:space="preserve"> </w:t>
      </w:r>
      <w:r w:rsidR="00B218D2">
        <w:t>Zagrebinspekt d.o.o. PJ 22 – Osijek</w:t>
      </w:r>
    </w:p>
    <w:p w:rsidR="00AE7D2D" w:rsidRDefault="00AE7D2D"/>
    <w:p w:rsidR="00AE7D2D" w:rsidRDefault="00AE7D2D">
      <w:r w:rsidRPr="00EC0F3D">
        <w:rPr>
          <w:b/>
        </w:rPr>
        <w:t>Datum održavanja:</w:t>
      </w:r>
      <w:r w:rsidR="0050391E">
        <w:t xml:space="preserve"> 10</w:t>
      </w:r>
      <w:r w:rsidR="00D06BCC">
        <w:t>.</w:t>
      </w:r>
      <w:r w:rsidR="00957B9A">
        <w:t xml:space="preserve"> </w:t>
      </w:r>
      <w:r w:rsidR="00CA3327">
        <w:t>10</w:t>
      </w:r>
      <w:r w:rsidR="00D06BCC">
        <w:t>.</w:t>
      </w:r>
      <w:r w:rsidR="00957B9A">
        <w:t xml:space="preserve"> </w:t>
      </w:r>
      <w:r w:rsidR="00D06BCC">
        <w:t>20</w:t>
      </w:r>
      <w:r w:rsidR="002D3E09">
        <w:t>2</w:t>
      </w:r>
      <w:r w:rsidR="0050391E">
        <w:t>5</w:t>
      </w:r>
      <w:r>
        <w:t>.</w:t>
      </w:r>
    </w:p>
    <w:p w:rsidR="00AE7D2D" w:rsidRDefault="00AE7D2D"/>
    <w:p w:rsidR="00AE7D2D" w:rsidRDefault="00AE7D2D">
      <w:r w:rsidRPr="00EC0F3D">
        <w:rPr>
          <w:b/>
        </w:rPr>
        <w:t>Vrijeme održavanja:</w:t>
      </w:r>
      <w:r w:rsidR="0050391E">
        <w:t xml:space="preserve"> 12:00-12</w:t>
      </w:r>
      <w:r w:rsidR="00D06BCC">
        <w:t>:30</w:t>
      </w:r>
      <w:r>
        <w:t xml:space="preserve"> sati</w:t>
      </w:r>
    </w:p>
    <w:p w:rsidR="00EC0F3D" w:rsidRDefault="00EC0F3D"/>
    <w:p w:rsidR="00EC0F3D" w:rsidRDefault="00EC0F3D" w:rsidP="00EC0F3D">
      <w:pPr>
        <w:jc w:val="both"/>
      </w:pPr>
      <w:r w:rsidRPr="00EC0F3D">
        <w:rPr>
          <w:b/>
        </w:rPr>
        <w:t>Potreban pribor:</w:t>
      </w:r>
      <w:r>
        <w:t xml:space="preserve"> sirena za uzbunjivanje, </w:t>
      </w:r>
      <w:r w:rsidR="00D06BCC">
        <w:t xml:space="preserve">komplet prve pomoći, 4 reflektirajuća prsluka, </w:t>
      </w:r>
      <w:r w:rsidR="006E01D2">
        <w:t>fotoaparat, 1 aparat za gašenje požara.</w:t>
      </w:r>
    </w:p>
    <w:p w:rsidR="00851148" w:rsidRDefault="00851148"/>
    <w:p w:rsidR="00AE7D2D" w:rsidRDefault="004A13B3">
      <w:pPr>
        <w:rPr>
          <w:b/>
        </w:rPr>
      </w:pPr>
      <w:r w:rsidRPr="00EC0F3D">
        <w:rPr>
          <w:b/>
        </w:rPr>
        <w:t>Scenarij:</w:t>
      </w:r>
    </w:p>
    <w:p w:rsidR="00740A83" w:rsidRPr="00EC0F3D" w:rsidRDefault="00740A83">
      <w:pPr>
        <w:rPr>
          <w:b/>
        </w:rPr>
      </w:pPr>
    </w:p>
    <w:p w:rsidR="00636340" w:rsidRDefault="00CA3327" w:rsidP="00636340">
      <w:pPr>
        <w:jc w:val="both"/>
      </w:pPr>
      <w:r>
        <w:t>U labora</w:t>
      </w:r>
      <w:r w:rsidR="0050391E">
        <w:t>toriju Odjela za fiziku, soba 68</w:t>
      </w:r>
      <w:r>
        <w:t>,</w:t>
      </w:r>
      <w:r w:rsidR="002D3E09">
        <w:t xml:space="preserve"> na Trgu Ljudevita Gaja 6 zapal</w:t>
      </w:r>
      <w:r>
        <w:t>ila se zapaljiva tekućina prilikom izvođenja laboratorijske vježbe te se proširio na parket</w:t>
      </w:r>
      <w:r w:rsidR="002D3E09">
        <w:t>. Zbog požara i lakšeg gašenja požara je potrebno evakuirati cijelu zgradu radi spašavanja ljudskih života</w:t>
      </w:r>
      <w:r w:rsidR="009F427A">
        <w:t xml:space="preserve"> i imovine</w:t>
      </w:r>
      <w:r w:rsidR="002D3E09">
        <w:t>.</w:t>
      </w:r>
    </w:p>
    <w:p w:rsidR="000B67DF" w:rsidRDefault="000B67DF" w:rsidP="00E108EE">
      <w:pPr>
        <w:jc w:val="both"/>
      </w:pPr>
    </w:p>
    <w:p w:rsidR="00606178" w:rsidRPr="00592F45" w:rsidRDefault="00606178" w:rsidP="00606178">
      <w:pPr>
        <w:jc w:val="both"/>
      </w:pPr>
      <w:r w:rsidRPr="00592F45">
        <w:t xml:space="preserve">Odgovorne osobe za izvanredne događaje </w:t>
      </w:r>
      <w:r>
        <w:t xml:space="preserve">Odjela za fiziku uključuju alarm, </w:t>
      </w:r>
      <w:r w:rsidRPr="00592F45">
        <w:t xml:space="preserve">nazivaju </w:t>
      </w:r>
      <w:r w:rsidRPr="00592F45">
        <w:rPr>
          <w:rStyle w:val="Emphasis"/>
          <w:i w:val="0"/>
        </w:rPr>
        <w:t>Jedinstveni</w:t>
      </w:r>
      <w:r w:rsidRPr="00592F45">
        <w:rPr>
          <w:rStyle w:val="st"/>
        </w:rPr>
        <w:t xml:space="preserve"> europski </w:t>
      </w:r>
      <w:r w:rsidRPr="00592F45">
        <w:rPr>
          <w:rStyle w:val="Emphasis"/>
          <w:i w:val="0"/>
        </w:rPr>
        <w:t>broj</w:t>
      </w:r>
      <w:r w:rsidRPr="00592F45">
        <w:rPr>
          <w:rStyle w:val="st"/>
        </w:rPr>
        <w:t xml:space="preserve"> za h</w:t>
      </w:r>
      <w:r w:rsidR="00D06BCC">
        <w:rPr>
          <w:rStyle w:val="st"/>
        </w:rPr>
        <w:t xml:space="preserve">itne službe 112 </w:t>
      </w:r>
      <w:r>
        <w:rPr>
          <w:rStyle w:val="st"/>
        </w:rPr>
        <w:t xml:space="preserve">, a ostale odgovorne osobe za izvanredne događaje </w:t>
      </w:r>
      <w:r w:rsidR="00CA3327" w:rsidRPr="00CA3327">
        <w:t>Fakultet</w:t>
      </w:r>
      <w:r w:rsidR="00CA3327">
        <w:t>a</w:t>
      </w:r>
      <w:r w:rsidR="00CA3327" w:rsidRPr="00CA3327">
        <w:t xml:space="preserve"> primijenjene matematike i informatike</w:t>
      </w:r>
      <w:r w:rsidR="00CA3327">
        <w:rPr>
          <w:rStyle w:val="st"/>
        </w:rPr>
        <w:t xml:space="preserve"> </w:t>
      </w:r>
      <w:r>
        <w:rPr>
          <w:rStyle w:val="st"/>
        </w:rPr>
        <w:t>i TERA</w:t>
      </w:r>
      <w:r w:rsidR="00CA3327">
        <w:rPr>
          <w:rStyle w:val="st"/>
        </w:rPr>
        <w:t xml:space="preserve"> Tehnopolisa</w:t>
      </w:r>
      <w:r>
        <w:rPr>
          <w:rStyle w:val="st"/>
        </w:rPr>
        <w:t xml:space="preserve"> </w:t>
      </w:r>
      <w:r w:rsidR="0050391E">
        <w:rPr>
          <w:rStyle w:val="st"/>
        </w:rPr>
        <w:t xml:space="preserve">d.o.o. </w:t>
      </w:r>
      <w:r>
        <w:rPr>
          <w:rStyle w:val="st"/>
        </w:rPr>
        <w:t xml:space="preserve">rukovode akcijom evakuacije te na zbornom mjestu prebrojavaju </w:t>
      </w:r>
      <w:r w:rsidR="004A435C">
        <w:rPr>
          <w:rStyle w:val="st"/>
        </w:rPr>
        <w:t>djelatnike i korisnike zgrade. Njima se priključuju i odgovorne osobe s Odjela za fiziku.</w:t>
      </w:r>
    </w:p>
    <w:p w:rsidR="00606178" w:rsidRDefault="00606178" w:rsidP="00E108EE">
      <w:pPr>
        <w:jc w:val="both"/>
      </w:pPr>
    </w:p>
    <w:p w:rsidR="00E108EE" w:rsidRDefault="00E108EE" w:rsidP="00E108EE">
      <w:pPr>
        <w:jc w:val="both"/>
      </w:pPr>
      <w:r>
        <w:t xml:space="preserve">Profesori i studenti </w:t>
      </w:r>
      <w:r w:rsidR="000B67DF">
        <w:t xml:space="preserve">oba odjela te zaposlenici TERA-e evakuiraju </w:t>
      </w:r>
      <w:r w:rsidR="0021253C">
        <w:t xml:space="preserve">se </w:t>
      </w:r>
      <w:r w:rsidR="000B67DF">
        <w:t>prema planu evakuacije, mirno i staloženo, prema najbližim izlazima</w:t>
      </w:r>
      <w:r w:rsidR="0021253C">
        <w:t>,</w:t>
      </w:r>
      <w:r w:rsidR="000B67DF">
        <w:t xml:space="preserve"> a sve prema planu evakuacije</w:t>
      </w:r>
      <w:r w:rsidR="00592F45">
        <w:t xml:space="preserve"> do zbornog mjesta koje se nalazi </w:t>
      </w:r>
      <w:r w:rsidR="00592F45" w:rsidRPr="000C57FA">
        <w:t xml:space="preserve">na </w:t>
      </w:r>
      <w:r w:rsidR="006E01D2" w:rsidRPr="000C57FA">
        <w:t>travnatoj površini</w:t>
      </w:r>
      <w:r w:rsidR="00592F45" w:rsidRPr="000C57FA">
        <w:t xml:space="preserve"> ispred pozornice</w:t>
      </w:r>
      <w:r w:rsidR="000B67DF" w:rsidRPr="000C57FA">
        <w:t>.</w:t>
      </w:r>
      <w:r w:rsidR="000D7975" w:rsidRPr="000C57FA">
        <w:t xml:space="preserve"> </w:t>
      </w:r>
      <w:r w:rsidR="000D7975">
        <w:t>Svi evakuirani čekaju na zbornom mjestu</w:t>
      </w:r>
      <w:r w:rsidR="0050391E">
        <w:t xml:space="preserve"> pojedine sastavnice/tvrtke</w:t>
      </w:r>
      <w:r w:rsidR="000D7975">
        <w:t xml:space="preserve"> dok im se ne javi stanje u zgradi i daljnje upute hoće li se vratiti u zgradu ili idu kući. </w:t>
      </w:r>
      <w:r w:rsidR="000B67DF">
        <w:t>Svi zaposlenici trebaju biti upoznati s planom (elaboratom) evakuacije.</w:t>
      </w:r>
      <w:r w:rsidR="006E01D2">
        <w:t xml:space="preserve"> </w:t>
      </w:r>
    </w:p>
    <w:p w:rsidR="00797E14" w:rsidRDefault="00797E14" w:rsidP="00E108EE">
      <w:pPr>
        <w:jc w:val="both"/>
      </w:pPr>
    </w:p>
    <w:p w:rsidR="00797E14" w:rsidRDefault="00797E14" w:rsidP="00E108EE">
      <w:pPr>
        <w:jc w:val="both"/>
      </w:pPr>
      <w:r>
        <w:t>Nakon same vježbe evakuacije održat će se pokazno gašenje vatre pomoću vatrogasnih aparata.</w:t>
      </w:r>
      <w:bookmarkStart w:id="0" w:name="_GoBack"/>
      <w:bookmarkEnd w:id="0"/>
    </w:p>
    <w:p w:rsidR="00592F45" w:rsidRDefault="00592F45" w:rsidP="00E108EE">
      <w:pPr>
        <w:jc w:val="both"/>
      </w:pPr>
    </w:p>
    <w:p w:rsidR="004C42DC" w:rsidRDefault="004C42DC" w:rsidP="00E108EE">
      <w:pPr>
        <w:jc w:val="both"/>
      </w:pPr>
    </w:p>
    <w:p w:rsidR="004C42DC" w:rsidRDefault="00957B9A" w:rsidP="00E108EE">
      <w:pPr>
        <w:jc w:val="both"/>
      </w:pPr>
      <w:r>
        <w:t xml:space="preserve">U Osijeku </w:t>
      </w:r>
      <w:r w:rsidR="0050391E">
        <w:t>1</w:t>
      </w:r>
      <w:r w:rsidR="00D06BCC">
        <w:t>.</w:t>
      </w:r>
      <w:r>
        <w:t xml:space="preserve"> </w:t>
      </w:r>
      <w:r w:rsidR="00CA3327">
        <w:t>10</w:t>
      </w:r>
      <w:r w:rsidR="00D06BCC">
        <w:t>.</w:t>
      </w:r>
      <w:r>
        <w:t xml:space="preserve"> </w:t>
      </w:r>
      <w:r w:rsidR="00D06BCC">
        <w:t>20</w:t>
      </w:r>
      <w:r w:rsidR="00C7722F">
        <w:t>2</w:t>
      </w:r>
      <w:r w:rsidR="0050391E">
        <w:t>5</w:t>
      </w:r>
      <w:r w:rsidR="004C42DC">
        <w:t>.</w:t>
      </w:r>
    </w:p>
    <w:p w:rsidR="004C42DC" w:rsidRDefault="004C42DC" w:rsidP="004C42DC">
      <w:pPr>
        <w:ind w:firstLine="5040"/>
        <w:jc w:val="center"/>
      </w:pPr>
      <w:r>
        <w:t>Scenarij napisao:</w:t>
      </w:r>
    </w:p>
    <w:p w:rsidR="004C42DC" w:rsidRDefault="004C42DC" w:rsidP="004C42DC">
      <w:pPr>
        <w:ind w:firstLine="5040"/>
        <w:jc w:val="center"/>
      </w:pPr>
      <w:r>
        <w:t>Igor Miklavčić, pred.</w:t>
      </w:r>
    </w:p>
    <w:p w:rsidR="00AC65D5" w:rsidRDefault="00AC65D5" w:rsidP="004C42DC">
      <w:pPr>
        <w:ind w:firstLine="5040"/>
        <w:jc w:val="center"/>
      </w:pPr>
      <w:r>
        <w:t>Osoba zadužena za provođenje</w:t>
      </w:r>
    </w:p>
    <w:p w:rsidR="00AC65D5" w:rsidRDefault="00AC65D5" w:rsidP="004C42DC">
      <w:pPr>
        <w:ind w:firstLine="5040"/>
        <w:jc w:val="center"/>
      </w:pPr>
      <w:r>
        <w:t>evakuacije i spašavanja</w:t>
      </w:r>
    </w:p>
    <w:p w:rsidR="004C42DC" w:rsidRDefault="00AC65D5" w:rsidP="004C42DC">
      <w:pPr>
        <w:ind w:firstLine="5040"/>
        <w:jc w:val="center"/>
      </w:pPr>
      <w:r>
        <w:t xml:space="preserve">na </w:t>
      </w:r>
      <w:r w:rsidR="004C42DC">
        <w:t>Odjel</w:t>
      </w:r>
      <w:r>
        <w:t>u za f</w:t>
      </w:r>
      <w:r w:rsidR="004C42DC">
        <w:t>iziku Sveučilišta u Osijeku</w:t>
      </w:r>
    </w:p>
    <w:p w:rsidR="00851148" w:rsidRDefault="004C42DC" w:rsidP="00957B9A">
      <w:pPr>
        <w:ind w:firstLine="5040"/>
        <w:jc w:val="center"/>
      </w:pPr>
      <w:r>
        <w:t>091/752-14-14</w:t>
      </w:r>
    </w:p>
    <w:p w:rsidR="004B6330" w:rsidRDefault="004B6330" w:rsidP="00957B9A">
      <w:pPr>
        <w:ind w:firstLine="5040"/>
        <w:jc w:val="center"/>
      </w:pPr>
    </w:p>
    <w:p w:rsidR="004B6330" w:rsidRDefault="004B6330" w:rsidP="00957B9A">
      <w:pPr>
        <w:ind w:firstLine="5040"/>
        <w:jc w:val="center"/>
      </w:pPr>
    </w:p>
    <w:p w:rsidR="004B6330" w:rsidRDefault="004B6330" w:rsidP="004B6330"/>
    <w:p w:rsidR="004B6330" w:rsidRDefault="004B6330" w:rsidP="004B6330"/>
    <w:p w:rsidR="004B6330" w:rsidRDefault="004B6330" w:rsidP="004B6330"/>
    <w:p w:rsidR="004B6330" w:rsidRDefault="004B6330" w:rsidP="004B6330"/>
    <w:p w:rsidR="004B6330" w:rsidRDefault="004B6330" w:rsidP="004B6330"/>
    <w:p w:rsidR="004B6330" w:rsidRDefault="004B6330" w:rsidP="004B6330"/>
    <w:p w:rsidR="00CA3327" w:rsidRDefault="00CA3327" w:rsidP="004B6330"/>
    <w:p w:rsidR="00CA3327" w:rsidRDefault="00CA3327" w:rsidP="004B6330"/>
    <w:p w:rsidR="00CA3327" w:rsidRDefault="00CA3327" w:rsidP="004B6330"/>
    <w:p w:rsidR="00CA3327" w:rsidRDefault="00CA3327" w:rsidP="004B6330"/>
    <w:p w:rsidR="004B6330" w:rsidRDefault="004B6330" w:rsidP="004B6330">
      <w:r>
        <w:t xml:space="preserve">Obavijestiti: </w:t>
      </w:r>
    </w:p>
    <w:p w:rsidR="004B6330" w:rsidRDefault="004B6330" w:rsidP="004B6330"/>
    <w:p w:rsidR="004B6330" w:rsidRDefault="004B6330" w:rsidP="004B6330">
      <w:pPr>
        <w:jc w:val="both"/>
      </w:pPr>
      <w:r>
        <w:t xml:space="preserve">MUP –Ravnateljstvo civilne zaštite – Područni ured civilne zaštite Osijek </w:t>
      </w:r>
    </w:p>
    <w:p w:rsidR="004B6330" w:rsidRDefault="004B6330" w:rsidP="004B6330">
      <w:pPr>
        <w:jc w:val="both"/>
      </w:pPr>
      <w:r>
        <w:t>Gornjodravska obala 95-96</w:t>
      </w:r>
    </w:p>
    <w:p w:rsidR="004B6330" w:rsidRDefault="004B6330" w:rsidP="004B6330">
      <w:pPr>
        <w:jc w:val="both"/>
      </w:pPr>
      <w:r>
        <w:t>31000 Osijek</w:t>
      </w:r>
    </w:p>
    <w:p w:rsidR="004B6330" w:rsidRDefault="004B6330" w:rsidP="004B6330">
      <w:pPr>
        <w:jc w:val="both"/>
      </w:pPr>
      <w:r>
        <w:t>Tel: 031 209 170</w:t>
      </w:r>
    </w:p>
    <w:p w:rsidR="004B6330" w:rsidRDefault="004B6330" w:rsidP="004B6330">
      <w:pPr>
        <w:jc w:val="both"/>
      </w:pPr>
      <w:r>
        <w:t>Fax: 031 208 575</w:t>
      </w:r>
    </w:p>
    <w:p w:rsidR="004B6330" w:rsidRDefault="00797E14" w:rsidP="004B6330">
      <w:pPr>
        <w:jc w:val="both"/>
      </w:pPr>
      <w:hyperlink r:id="rId4" w:history="1">
        <w:r w:rsidR="004B6330" w:rsidRPr="0068554A">
          <w:rPr>
            <w:rStyle w:val="Hyperlink"/>
          </w:rPr>
          <w:t>osijek112@mup.hr</w:t>
        </w:r>
      </w:hyperlink>
    </w:p>
    <w:p w:rsidR="004B6330" w:rsidRDefault="004B6330" w:rsidP="004B6330">
      <w:pPr>
        <w:jc w:val="both"/>
      </w:pPr>
    </w:p>
    <w:p w:rsidR="004B6330" w:rsidRDefault="004B6330" w:rsidP="004B6330"/>
    <w:p w:rsidR="004B6330" w:rsidRPr="004B6330" w:rsidRDefault="004B6330" w:rsidP="004B6330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4B6330">
        <w:rPr>
          <w:rFonts w:ascii="Times New Roman" w:hAnsi="Times New Roman" w:cs="Times New Roman"/>
          <w:sz w:val="24"/>
          <w:szCs w:val="24"/>
        </w:rPr>
        <w:t xml:space="preserve">OKCP PU osječko-baranjska </w:t>
      </w:r>
    </w:p>
    <w:p w:rsidR="004B6330" w:rsidRDefault="00797E14" w:rsidP="004B6330">
      <w:hyperlink r:id="rId5" w:history="1">
        <w:r w:rsidR="004B6330" w:rsidRPr="00357AF9">
          <w:rPr>
            <w:rStyle w:val="Hyperlink"/>
          </w:rPr>
          <w:t>okcp.pu.osjecko.baranjska@mup.hr</w:t>
        </w:r>
      </w:hyperlink>
      <w:r w:rsidR="004B6330" w:rsidRPr="004B6330">
        <w:t xml:space="preserve"> </w:t>
      </w:r>
    </w:p>
    <w:p w:rsidR="001338BD" w:rsidRDefault="001338BD" w:rsidP="004B6330"/>
    <w:p w:rsidR="001338BD" w:rsidRDefault="001338BD" w:rsidP="004B6330">
      <w:r>
        <w:t>Vatrogasna zajednica OBŽ</w:t>
      </w:r>
    </w:p>
    <w:p w:rsidR="004B6330" w:rsidRDefault="00797E14" w:rsidP="004B6330">
      <w:hyperlink r:id="rId6" w:history="1">
        <w:r w:rsidR="001338BD" w:rsidRPr="00215B98">
          <w:rPr>
            <w:rStyle w:val="Hyperlink"/>
          </w:rPr>
          <w:t>vz-zup-os.bar@os.t-com.hr</w:t>
        </w:r>
      </w:hyperlink>
    </w:p>
    <w:p w:rsidR="001338BD" w:rsidRDefault="001338BD" w:rsidP="004B6330"/>
    <w:p w:rsidR="004B6330" w:rsidRDefault="004B6330" w:rsidP="004B6330"/>
    <w:p w:rsidR="004B6330" w:rsidRDefault="004B6330" w:rsidP="004B6330">
      <w:r>
        <w:t>Rektorat Sveučilišta Josipa Jurja Strosmayera u Osijeku</w:t>
      </w:r>
    </w:p>
    <w:p w:rsidR="004B6330" w:rsidRPr="0041024C" w:rsidRDefault="004B6330" w:rsidP="004B6330">
      <w:r w:rsidRPr="0041024C">
        <w:rPr>
          <w:bCs/>
        </w:rPr>
        <w:t>URED ZA TEHNIČKE POSLOVE, POSLOVE ZAŠTITE NA RADU I POSLOVE ODRŽAVANJA</w:t>
      </w:r>
    </w:p>
    <w:p w:rsidR="004B6330" w:rsidRPr="0041024C" w:rsidRDefault="004B6330" w:rsidP="004B6330">
      <w:r w:rsidRPr="0041024C">
        <w:rPr>
          <w:bCs/>
        </w:rPr>
        <w:t>Davor Šego, mag. ing. agr.</w:t>
      </w:r>
    </w:p>
    <w:p w:rsidR="004B6330" w:rsidRDefault="00797E14" w:rsidP="004B6330">
      <w:hyperlink r:id="rId7" w:history="1">
        <w:r w:rsidR="004B6330" w:rsidRPr="005451D0">
          <w:rPr>
            <w:rStyle w:val="Hyperlink"/>
          </w:rPr>
          <w:t>dsego@unios.hr</w:t>
        </w:r>
      </w:hyperlink>
    </w:p>
    <w:p w:rsidR="004B6330" w:rsidRDefault="004B6330" w:rsidP="004B6330">
      <w:r>
        <w:t>0</w:t>
      </w:r>
      <w:r w:rsidRPr="0041024C">
        <w:t>31 224 140</w:t>
      </w:r>
    </w:p>
    <w:p w:rsidR="004B6330" w:rsidRDefault="004B6330" w:rsidP="004B6330">
      <w:r>
        <w:t>091/2242023</w:t>
      </w:r>
    </w:p>
    <w:p w:rsidR="004B6330" w:rsidRDefault="004B6330" w:rsidP="004B6330"/>
    <w:p w:rsidR="004B6330" w:rsidRDefault="004B6330" w:rsidP="004B6330"/>
    <w:p w:rsidR="004B6330" w:rsidRDefault="004B6330" w:rsidP="004B6330">
      <w:r>
        <w:t>Zagrebinspekt d.o.o. za kontrolu i inženjering</w:t>
      </w:r>
    </w:p>
    <w:p w:rsidR="004B6330" w:rsidRDefault="004B6330" w:rsidP="004B6330">
      <w:r>
        <w:t>Slaven Ujvari-Čeh, dipl. Ing. stroj.</w:t>
      </w:r>
    </w:p>
    <w:p w:rsidR="004B6330" w:rsidRDefault="004B6330" w:rsidP="004B6330">
      <w:r>
        <w:t>Samostalni stručni suradnik PJ 22 – Osijek</w:t>
      </w:r>
    </w:p>
    <w:p w:rsidR="004B6330" w:rsidRDefault="00797E14" w:rsidP="004B6330">
      <w:hyperlink r:id="rId8" w:history="1">
        <w:r w:rsidR="004B6330" w:rsidRPr="0068554A">
          <w:rPr>
            <w:rStyle w:val="Hyperlink"/>
          </w:rPr>
          <w:t>slaven.ujvari-ceh@zagrebinspekt.hr</w:t>
        </w:r>
      </w:hyperlink>
    </w:p>
    <w:p w:rsidR="004B6330" w:rsidRDefault="00CA3327" w:rsidP="004B6330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098/9117452</w:t>
      </w:r>
    </w:p>
    <w:p w:rsidR="004B6330" w:rsidRPr="004B6330" w:rsidRDefault="004B6330" w:rsidP="004B633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B6330" w:rsidRDefault="004B6330" w:rsidP="00957B9A">
      <w:pPr>
        <w:ind w:firstLine="5040"/>
        <w:jc w:val="center"/>
      </w:pPr>
    </w:p>
    <w:sectPr w:rsidR="004B6330" w:rsidSect="00957B9A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48"/>
    <w:rsid w:val="000615D5"/>
    <w:rsid w:val="00075102"/>
    <w:rsid w:val="000B67DF"/>
    <w:rsid w:val="000C57FA"/>
    <w:rsid w:val="000D7975"/>
    <w:rsid w:val="00107229"/>
    <w:rsid w:val="001338BD"/>
    <w:rsid w:val="0021253C"/>
    <w:rsid w:val="00222EA1"/>
    <w:rsid w:val="0028231A"/>
    <w:rsid w:val="002D3E09"/>
    <w:rsid w:val="003042F3"/>
    <w:rsid w:val="003D62F6"/>
    <w:rsid w:val="0041024C"/>
    <w:rsid w:val="004875B5"/>
    <w:rsid w:val="004A13B3"/>
    <w:rsid w:val="004A435C"/>
    <w:rsid w:val="004B6330"/>
    <w:rsid w:val="004C42DC"/>
    <w:rsid w:val="0050391E"/>
    <w:rsid w:val="00592F45"/>
    <w:rsid w:val="00606178"/>
    <w:rsid w:val="00636340"/>
    <w:rsid w:val="006E01D2"/>
    <w:rsid w:val="007103F2"/>
    <w:rsid w:val="00740A83"/>
    <w:rsid w:val="00797E14"/>
    <w:rsid w:val="00851148"/>
    <w:rsid w:val="00957B9A"/>
    <w:rsid w:val="009F427A"/>
    <w:rsid w:val="00AC65D5"/>
    <w:rsid w:val="00AE7D2D"/>
    <w:rsid w:val="00B042E9"/>
    <w:rsid w:val="00B218D2"/>
    <w:rsid w:val="00C64203"/>
    <w:rsid w:val="00C7722F"/>
    <w:rsid w:val="00CA01DE"/>
    <w:rsid w:val="00CA3327"/>
    <w:rsid w:val="00D06BCC"/>
    <w:rsid w:val="00D21F3D"/>
    <w:rsid w:val="00D54F2F"/>
    <w:rsid w:val="00E108EE"/>
    <w:rsid w:val="00EC0F3D"/>
    <w:rsid w:val="00F4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EB2BB"/>
  <w15:chartTrackingRefBased/>
  <w15:docId w15:val="{802205EA-6A65-4E3A-933F-4607C9FD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3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1024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92F45"/>
  </w:style>
  <w:style w:type="character" w:styleId="Emphasis">
    <w:name w:val="Emphasis"/>
    <w:qFormat/>
    <w:rsid w:val="00592F45"/>
    <w:rPr>
      <w:i/>
      <w:iCs/>
    </w:rPr>
  </w:style>
  <w:style w:type="character" w:styleId="Hyperlink">
    <w:name w:val="Hyperlink"/>
    <w:basedOn w:val="DefaultParagraphFont"/>
    <w:uiPriority w:val="99"/>
    <w:unhideWhenUsed/>
    <w:rsid w:val="00D06BCC"/>
    <w:rPr>
      <w:color w:val="0000FF"/>
      <w:u w:val="single"/>
    </w:rPr>
  </w:style>
  <w:style w:type="paragraph" w:customStyle="1" w:styleId="font7">
    <w:name w:val="font_7"/>
    <w:basedOn w:val="Normal"/>
    <w:rsid w:val="0028231A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41024C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102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024C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6330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3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en.ujvari-ceh@zagrebinspekt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sego@unios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z-zup-os.bar@os.t-com.hr" TargetMode="External"/><Relationship Id="rId5" Type="http://schemas.openxmlformats.org/officeDocument/2006/relationships/hyperlink" Target="mailto:okcp.pu.osjecko.baranjska@mup.h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sijek112@mup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Odjel za fiziku Sveučilišta u Osijeku</vt:lpstr>
      <vt:lpstr>Odjel za fiziku Sveučilišta u Osijeku</vt:lpstr>
    </vt:vector>
  </TitlesOfParts>
  <Company>OF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Odjel za fiziku Sveučilišta u Osijeku</dc:title>
  <dc:subject/>
  <dc:creator>IM</dc:creator>
  <cp:keywords/>
  <cp:lastModifiedBy>Korisnik</cp:lastModifiedBy>
  <cp:revision>13</cp:revision>
  <dcterms:created xsi:type="dcterms:W3CDTF">2021-09-28T07:16:00Z</dcterms:created>
  <dcterms:modified xsi:type="dcterms:W3CDTF">2025-09-30T11:42:00Z</dcterms:modified>
</cp:coreProperties>
</file>